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2F3" w:rsidRDefault="00BD29BB" w:rsidP="00BD693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O z n a m </w:t>
      </w:r>
    </w:p>
    <w:p w:rsidR="00BD29BB" w:rsidRPr="00E7610D" w:rsidRDefault="00BD29BB" w:rsidP="00BD693D">
      <w:pPr>
        <w:jc w:val="both"/>
        <w:rPr>
          <w:rFonts w:ascii="Arial" w:hAnsi="Arial" w:cs="Arial"/>
          <w:b/>
          <w:sz w:val="28"/>
          <w:szCs w:val="28"/>
        </w:rPr>
      </w:pPr>
    </w:p>
    <w:p w:rsidR="006E42F3" w:rsidRPr="00BD29BB" w:rsidRDefault="006E42F3" w:rsidP="00BD693D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Vážení spoluobčania!</w:t>
      </w:r>
    </w:p>
    <w:p w:rsidR="006E42F3" w:rsidRPr="00BD29BB" w:rsidRDefault="006E42F3" w:rsidP="00BD693D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ab/>
      </w:r>
    </w:p>
    <w:p w:rsidR="00E7610D" w:rsidRPr="00BD29BB" w:rsidRDefault="006E42F3" w:rsidP="00BD693D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ab/>
      </w:r>
      <w:r w:rsidR="00E7610D" w:rsidRPr="00BD29BB">
        <w:rPr>
          <w:rFonts w:ascii="Arial" w:hAnsi="Arial" w:cs="Arial"/>
          <w:sz w:val="22"/>
          <w:szCs w:val="22"/>
        </w:rPr>
        <w:t xml:space="preserve">Na Slovensku sa konečne začína jar a každý začína s údržbou svojho okolia, najmä záhrad a dvorov po uplynulej zime, následkom čoho sa nám hromadí  rastlinný a drevný odpad.  </w:t>
      </w:r>
      <w:r w:rsidRPr="00BD29BB">
        <w:rPr>
          <w:rFonts w:ascii="Arial" w:hAnsi="Arial" w:cs="Arial"/>
          <w:sz w:val="22"/>
          <w:szCs w:val="22"/>
        </w:rPr>
        <w:t xml:space="preserve">Medzi vaše pracovné činnosti v mnohých prípadoch patrí aj nie veľmi žiaduce vypaľovanie trávy a spaľovanie nahromadeného odpadu. Je to síce najrýchlejší spôsob likvidácie, ale zároveň si položme otázku, či je to i ten najbezpečnejší a naj ekologickejší spôsob. </w:t>
      </w:r>
      <w:r w:rsidR="00E7610D" w:rsidRPr="00BD29BB">
        <w:rPr>
          <w:rFonts w:ascii="Arial" w:hAnsi="Arial" w:cs="Arial"/>
          <w:sz w:val="22"/>
          <w:szCs w:val="22"/>
        </w:rPr>
        <w:t>Vypaľovanie trávy je nielen protizákonné ale aj nebezpečné a nie sú zriedkavé prípady, že ľudia naň doplatia životom.</w:t>
      </w:r>
    </w:p>
    <w:p w:rsidR="00183685" w:rsidRPr="00BD29BB" w:rsidRDefault="00183685" w:rsidP="00BD693D">
      <w:pPr>
        <w:jc w:val="both"/>
        <w:rPr>
          <w:rFonts w:ascii="Arial" w:hAnsi="Arial" w:cs="Arial"/>
          <w:sz w:val="22"/>
          <w:szCs w:val="22"/>
        </w:rPr>
      </w:pPr>
    </w:p>
    <w:p w:rsidR="00934A17" w:rsidRPr="00BD29BB" w:rsidRDefault="000447E4" w:rsidP="00934A17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Je potrebné si uvedomiť rozdiel medzi vypaľovaním a spaľovaním. Vypaľovaním sa rozumie plošné spaľovanie napr. trávy a iných porastov, naopak zapálenie pohrabanej trávy na hromade je označované za spaľovanie.</w:t>
      </w:r>
      <w:r w:rsidR="00183685" w:rsidRPr="00BD29BB">
        <w:rPr>
          <w:rFonts w:ascii="Arial" w:hAnsi="Arial" w:cs="Arial"/>
          <w:sz w:val="22"/>
          <w:szCs w:val="22"/>
        </w:rPr>
        <w:t xml:space="preserve"> </w:t>
      </w:r>
      <w:r w:rsidR="00934A17" w:rsidRPr="00BD29BB">
        <w:rPr>
          <w:rFonts w:ascii="Arial" w:hAnsi="Arial" w:cs="Arial"/>
          <w:sz w:val="22"/>
          <w:szCs w:val="22"/>
        </w:rPr>
        <w:t xml:space="preserve">Pri vypaľovaní a spaľovaní trávy môžete vy občania vo veľa prípadoch zapríčiniť vznik požiaru a ohroziť týmto neuváženým konaním životy, zdravie a majetok ostatných spoluobčanov. Z tohto dôvodu by ste nemali v žiadnom prípade spaľovať trávu pri vetre, kde hrozí rýchle rozšírenie ohňa a nemali by ste spaľovať ani v blízkosti ľahko horľavých materiálov suchej trávy, sena, slamy a v žiadnom prípade nespaľovať v blízkosti lesa, kde by v prípade rozšírenia požiaru hrozila obrovská a nenahraditeľná škoda na životnom prostredí. </w:t>
      </w:r>
    </w:p>
    <w:p w:rsidR="00934A17" w:rsidRPr="00BD29BB" w:rsidRDefault="00934A17" w:rsidP="00BD693D">
      <w:pPr>
        <w:jc w:val="both"/>
        <w:rPr>
          <w:rFonts w:ascii="Arial" w:hAnsi="Arial" w:cs="Arial"/>
          <w:sz w:val="22"/>
          <w:szCs w:val="22"/>
        </w:rPr>
      </w:pPr>
    </w:p>
    <w:p w:rsidR="00934A17" w:rsidRPr="00BD29BB" w:rsidRDefault="0093267F" w:rsidP="00BD693D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 xml:space="preserve">Za neoznámenie vzniku požiaru hrozí občanovi </w:t>
      </w:r>
      <w:r w:rsidRPr="00BD29BB">
        <w:rPr>
          <w:rStyle w:val="Siln"/>
          <w:rFonts w:ascii="Arial" w:hAnsi="Arial" w:cs="Arial"/>
          <w:b w:val="0"/>
          <w:sz w:val="22"/>
          <w:szCs w:val="22"/>
        </w:rPr>
        <w:t>pokuta do 99 Eur</w:t>
      </w:r>
      <w:r w:rsidRPr="00BD29BB">
        <w:rPr>
          <w:rFonts w:ascii="Arial" w:hAnsi="Arial" w:cs="Arial"/>
          <w:sz w:val="22"/>
          <w:szCs w:val="22"/>
        </w:rPr>
        <w:t xml:space="preserve">, za neposkytnutie pomoci pri zdolávaní požiaru </w:t>
      </w:r>
      <w:r w:rsidRPr="00BD29BB">
        <w:rPr>
          <w:rStyle w:val="Siln"/>
          <w:rFonts w:ascii="Arial" w:hAnsi="Arial" w:cs="Arial"/>
          <w:b w:val="0"/>
          <w:sz w:val="22"/>
          <w:szCs w:val="22"/>
        </w:rPr>
        <w:t>pokuta do 165 Eur</w:t>
      </w:r>
      <w:r w:rsidRPr="00BD29BB">
        <w:rPr>
          <w:rFonts w:ascii="Arial" w:hAnsi="Arial" w:cs="Arial"/>
          <w:sz w:val="22"/>
          <w:szCs w:val="22"/>
        </w:rPr>
        <w:t xml:space="preserve">, za vypaľovanie porastov, za spôsobenie požiaru alebo nedodržanie príkazov na zabránenie vzniku požiarov </w:t>
      </w:r>
      <w:r w:rsidRPr="00BD29BB">
        <w:rPr>
          <w:rStyle w:val="Siln"/>
          <w:rFonts w:ascii="Arial" w:hAnsi="Arial" w:cs="Arial"/>
          <w:b w:val="0"/>
          <w:sz w:val="22"/>
          <w:szCs w:val="22"/>
        </w:rPr>
        <w:t>pokutu do 331 Eur</w:t>
      </w:r>
      <w:r w:rsidRPr="00BD29BB">
        <w:rPr>
          <w:rFonts w:ascii="Arial" w:hAnsi="Arial" w:cs="Arial"/>
          <w:sz w:val="22"/>
          <w:szCs w:val="22"/>
        </w:rPr>
        <w:t>.</w:t>
      </w:r>
    </w:p>
    <w:p w:rsidR="00183685" w:rsidRPr="00BD29BB" w:rsidRDefault="00D16708" w:rsidP="00632A83">
      <w:pPr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ab/>
      </w:r>
      <w:r w:rsidR="00C836D7" w:rsidRPr="00BD29BB">
        <w:rPr>
          <w:rFonts w:ascii="Arial" w:hAnsi="Arial" w:cs="Arial"/>
          <w:sz w:val="22"/>
          <w:szCs w:val="22"/>
        </w:rPr>
        <w:t xml:space="preserve"> </w:t>
      </w:r>
    </w:p>
    <w:p w:rsidR="00C836D7" w:rsidRPr="00BD29BB" w:rsidRDefault="00183685" w:rsidP="00C836D7">
      <w:pPr>
        <w:spacing w:after="15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Je verejn</w:t>
      </w:r>
      <w:r w:rsidR="0060320B" w:rsidRPr="00BD29BB">
        <w:rPr>
          <w:rFonts w:ascii="Arial" w:hAnsi="Arial" w:cs="Arial"/>
          <w:sz w:val="22"/>
          <w:szCs w:val="22"/>
        </w:rPr>
        <w:t>ým záujmom predchádzať požiarom spôsobených</w:t>
      </w:r>
      <w:r w:rsidRPr="00BD29BB">
        <w:rPr>
          <w:rFonts w:ascii="Arial" w:hAnsi="Arial" w:cs="Arial"/>
          <w:sz w:val="22"/>
          <w:szCs w:val="22"/>
        </w:rPr>
        <w:t xml:space="preserve"> vypaľovaním trávy a iných suchých porastov. Treba veriť, že spoločným úsilím sa podarí zastaviť nárast požiarov z vypaľovania starej trávy a nebudú sa opakovať deprimujúce pohľady na obhorené, alebo tlejúce zvyšky stromov a krov, dymiace stráne, alebo rozsiahle</w:t>
      </w:r>
      <w:r w:rsidR="00C836D7" w:rsidRPr="00BD29BB">
        <w:rPr>
          <w:rFonts w:ascii="Arial" w:hAnsi="Arial" w:cs="Arial"/>
          <w:sz w:val="22"/>
          <w:szCs w:val="22"/>
        </w:rPr>
        <w:t>, bezútešné, čierne spáleniská.</w:t>
      </w:r>
    </w:p>
    <w:p w:rsidR="0069025F" w:rsidRPr="00BD29BB" w:rsidRDefault="0060320B" w:rsidP="00BD693D">
      <w:pPr>
        <w:pStyle w:val="Normlnywebov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A na záver</w:t>
      </w:r>
      <w:r w:rsidR="00AA0D6B" w:rsidRPr="00BD29BB">
        <w:rPr>
          <w:rFonts w:ascii="Arial" w:hAnsi="Arial" w:cs="Arial"/>
          <w:sz w:val="22"/>
          <w:szCs w:val="22"/>
        </w:rPr>
        <w:t>:</w:t>
      </w:r>
      <w:r w:rsidRPr="00BD29BB">
        <w:rPr>
          <w:rFonts w:ascii="Arial" w:hAnsi="Arial" w:cs="Arial"/>
          <w:sz w:val="22"/>
          <w:szCs w:val="22"/>
        </w:rPr>
        <w:t xml:space="preserve"> </w:t>
      </w:r>
      <w:r w:rsidR="00AA0D6B" w:rsidRPr="00BD29BB">
        <w:rPr>
          <w:rFonts w:ascii="Arial" w:hAnsi="Arial" w:cs="Arial"/>
          <w:bCs/>
          <w:sz w:val="22"/>
          <w:szCs w:val="22"/>
        </w:rPr>
        <w:t>Č</w:t>
      </w:r>
      <w:r w:rsidR="0069025F" w:rsidRPr="00BD29BB">
        <w:rPr>
          <w:rFonts w:ascii="Arial" w:hAnsi="Arial" w:cs="Arial"/>
          <w:bCs/>
          <w:sz w:val="22"/>
          <w:szCs w:val="22"/>
        </w:rPr>
        <w:t>o robiť v prípade už rozšíreného požiaru ?</w:t>
      </w:r>
    </w:p>
    <w:p w:rsidR="0069025F" w:rsidRPr="00BD29BB" w:rsidRDefault="0069025F" w:rsidP="00BD693D">
      <w:pPr>
        <w:spacing w:after="15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 xml:space="preserve">Bezodkladne ohlásiť vznik požiaru na ohlasovňu požiarov - t. č. </w:t>
      </w:r>
      <w:r w:rsidRPr="00BD29BB">
        <w:rPr>
          <w:rFonts w:ascii="Arial" w:hAnsi="Arial" w:cs="Arial"/>
          <w:b/>
          <w:bCs/>
          <w:sz w:val="22"/>
          <w:szCs w:val="22"/>
        </w:rPr>
        <w:t>150</w:t>
      </w:r>
      <w:r w:rsidRPr="00BD29BB">
        <w:rPr>
          <w:rFonts w:ascii="Arial" w:hAnsi="Arial" w:cs="Arial"/>
          <w:sz w:val="22"/>
          <w:szCs w:val="22"/>
        </w:rPr>
        <w:t xml:space="preserve"> resp. </w:t>
      </w:r>
      <w:r w:rsidRPr="00BD29BB">
        <w:rPr>
          <w:rFonts w:ascii="Arial" w:hAnsi="Arial" w:cs="Arial"/>
          <w:b/>
          <w:bCs/>
          <w:sz w:val="22"/>
          <w:szCs w:val="22"/>
        </w:rPr>
        <w:t>112</w:t>
      </w:r>
      <w:r w:rsidRPr="00BD29BB">
        <w:rPr>
          <w:rFonts w:ascii="Arial" w:hAnsi="Arial" w:cs="Arial"/>
          <w:sz w:val="22"/>
          <w:szCs w:val="22"/>
        </w:rPr>
        <w:t>, alebo zabezpečiť jeho ohlásenie.</w:t>
      </w:r>
    </w:p>
    <w:p w:rsidR="00C836D7" w:rsidRPr="00BD29BB" w:rsidRDefault="00C836D7" w:rsidP="00BD693D">
      <w:pPr>
        <w:spacing w:after="150"/>
        <w:jc w:val="both"/>
        <w:rPr>
          <w:rFonts w:ascii="Arial" w:hAnsi="Arial" w:cs="Arial"/>
          <w:b/>
          <w:bCs/>
          <w:sz w:val="22"/>
          <w:szCs w:val="22"/>
        </w:rPr>
      </w:pPr>
    </w:p>
    <w:p w:rsidR="0069025F" w:rsidRPr="00BD29BB" w:rsidRDefault="0069025F" w:rsidP="00BD693D">
      <w:pPr>
        <w:spacing w:after="15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b/>
          <w:bCs/>
          <w:sz w:val="22"/>
          <w:szCs w:val="22"/>
        </w:rPr>
        <w:t>Uviesť:</w:t>
      </w:r>
    </w:p>
    <w:p w:rsidR="0069025F" w:rsidRPr="00BD29BB" w:rsidRDefault="0069025F" w:rsidP="00BD693D">
      <w:pPr>
        <w:numPr>
          <w:ilvl w:val="0"/>
          <w:numId w:val="1"/>
        </w:numPr>
        <w:spacing w:before="100" w:beforeAutospacing="1" w:after="100" w:afterAutospacing="1"/>
        <w:ind w:left="84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bCs/>
          <w:iCs/>
          <w:sz w:val="22"/>
          <w:szCs w:val="22"/>
        </w:rPr>
        <w:t>kde horí (presnú adresu a tel. číslo), čo horí, kto volá</w:t>
      </w:r>
    </w:p>
    <w:p w:rsidR="0069025F" w:rsidRPr="00BD29BB" w:rsidRDefault="0069025F" w:rsidP="00BD693D">
      <w:pPr>
        <w:numPr>
          <w:ilvl w:val="0"/>
          <w:numId w:val="1"/>
        </w:numPr>
        <w:spacing w:before="100" w:beforeAutospacing="1" w:after="100" w:afterAutospacing="1"/>
        <w:ind w:left="84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Ďalej je potrebné uviesť podrobnejšie informácie o požiari, vyčkať na spätný telefonát ohlasovne požiarov a riadiť sa jej pokynmi.</w:t>
      </w:r>
    </w:p>
    <w:p w:rsidR="0069025F" w:rsidRPr="00BD29BB" w:rsidRDefault="0069025F" w:rsidP="00BD693D">
      <w:pPr>
        <w:numPr>
          <w:ilvl w:val="0"/>
          <w:numId w:val="1"/>
        </w:numPr>
        <w:spacing w:before="100" w:beforeAutospacing="1" w:after="100" w:afterAutospacing="1"/>
        <w:ind w:left="84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Ak je to možné, uhasiť požiar dostupnými hasiacimi prostriedkami (voda, piesok, vlhké prikrývky, lopaty, ručné hasiace prístroje a pod.), alebo vykonať nevyhnutné opatrenia na zamedzenie jeho šírenia.</w:t>
      </w:r>
    </w:p>
    <w:p w:rsidR="0069025F" w:rsidRPr="00BD29BB" w:rsidRDefault="0069025F" w:rsidP="00BD693D">
      <w:pPr>
        <w:numPr>
          <w:ilvl w:val="0"/>
          <w:numId w:val="1"/>
        </w:numPr>
        <w:spacing w:before="100" w:beforeAutospacing="1" w:after="100" w:afterAutospacing="1"/>
        <w:ind w:left="84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Vykonať nevyhnutné opatrenia na záchranu ohrozených osôb, evakuovať najmä deti a chorých ľudí.</w:t>
      </w:r>
    </w:p>
    <w:p w:rsidR="0069025F" w:rsidRDefault="0069025F" w:rsidP="00BD693D">
      <w:pPr>
        <w:numPr>
          <w:ilvl w:val="0"/>
          <w:numId w:val="1"/>
        </w:numPr>
        <w:spacing w:before="100" w:beforeAutospacing="1" w:after="100" w:afterAutospacing="1"/>
        <w:ind w:left="840"/>
        <w:jc w:val="both"/>
        <w:rPr>
          <w:rFonts w:ascii="Arial" w:hAnsi="Arial" w:cs="Arial"/>
          <w:sz w:val="22"/>
          <w:szCs w:val="22"/>
        </w:rPr>
      </w:pPr>
      <w:r w:rsidRPr="00BD29BB">
        <w:rPr>
          <w:rFonts w:ascii="Arial" w:hAnsi="Arial" w:cs="Arial"/>
          <w:sz w:val="22"/>
          <w:szCs w:val="22"/>
        </w:rPr>
        <w:t>Poskytnúť na výzvu veliteľa zásahu osobnú a vecnú pomoc jednotke požiarnej ochrany - napríklad dopravné prostriedky, zdroje vody, spojovacie zariadenia a iné veci potrebné na zdolanie požiaru.</w:t>
      </w:r>
    </w:p>
    <w:p w:rsidR="00243ED0" w:rsidRDefault="00243ED0" w:rsidP="00243ED0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sectPr w:rsidR="00243ED0" w:rsidSect="00B26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A6D24"/>
    <w:multiLevelType w:val="multilevel"/>
    <w:tmpl w:val="AB6E1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B91315"/>
    <w:multiLevelType w:val="multilevel"/>
    <w:tmpl w:val="13A8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E42F3"/>
    <w:rsid w:val="00017B98"/>
    <w:rsid w:val="000447E4"/>
    <w:rsid w:val="00063C65"/>
    <w:rsid w:val="000A62B5"/>
    <w:rsid w:val="00136834"/>
    <w:rsid w:val="00183685"/>
    <w:rsid w:val="00183AC9"/>
    <w:rsid w:val="00187E52"/>
    <w:rsid w:val="00217D98"/>
    <w:rsid w:val="00243ED0"/>
    <w:rsid w:val="00253A2F"/>
    <w:rsid w:val="002F5856"/>
    <w:rsid w:val="0030375E"/>
    <w:rsid w:val="003A505E"/>
    <w:rsid w:val="003F5220"/>
    <w:rsid w:val="00491BC2"/>
    <w:rsid w:val="00573447"/>
    <w:rsid w:val="005C0F70"/>
    <w:rsid w:val="0060320B"/>
    <w:rsid w:val="00632A83"/>
    <w:rsid w:val="0069025F"/>
    <w:rsid w:val="006E42F3"/>
    <w:rsid w:val="00787846"/>
    <w:rsid w:val="00907CA9"/>
    <w:rsid w:val="0093267F"/>
    <w:rsid w:val="00934A17"/>
    <w:rsid w:val="00A631A9"/>
    <w:rsid w:val="00AA0D6B"/>
    <w:rsid w:val="00B13895"/>
    <w:rsid w:val="00B26E50"/>
    <w:rsid w:val="00BD29BB"/>
    <w:rsid w:val="00BD693D"/>
    <w:rsid w:val="00C836D7"/>
    <w:rsid w:val="00C9014B"/>
    <w:rsid w:val="00D16708"/>
    <w:rsid w:val="00E7610D"/>
    <w:rsid w:val="00F40218"/>
    <w:rsid w:val="00FB516B"/>
    <w:rsid w:val="00FE6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B26E50"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6902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3">
    <w:name w:val="heading 3"/>
    <w:basedOn w:val="Normlny"/>
    <w:link w:val="Nadpis3Char"/>
    <w:uiPriority w:val="9"/>
    <w:qFormat/>
    <w:rsid w:val="006902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4">
    <w:name w:val="heading 4"/>
    <w:basedOn w:val="Normlny"/>
    <w:link w:val="Nadpis4Char"/>
    <w:uiPriority w:val="9"/>
    <w:qFormat/>
    <w:rsid w:val="0069025F"/>
    <w:pPr>
      <w:spacing w:before="100" w:beforeAutospacing="1" w:after="100" w:afterAutospacing="1"/>
      <w:outlineLvl w:val="3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9025F"/>
    <w:rPr>
      <w:color w:val="0000FF"/>
      <w:u w:val="single"/>
    </w:rPr>
  </w:style>
  <w:style w:type="paragraph" w:styleId="Normlnywebov">
    <w:name w:val="Normal (Web)"/>
    <w:basedOn w:val="Normlny"/>
    <w:unhideWhenUsed/>
    <w:rsid w:val="0069025F"/>
    <w:pPr>
      <w:spacing w:before="100" w:beforeAutospacing="1" w:after="100" w:afterAutospacing="1"/>
    </w:pPr>
  </w:style>
  <w:style w:type="character" w:styleId="Zvraznenie">
    <w:name w:val="Emphasis"/>
    <w:basedOn w:val="Predvolenpsmoodseku"/>
    <w:uiPriority w:val="20"/>
    <w:qFormat/>
    <w:rsid w:val="0069025F"/>
    <w:rPr>
      <w:i/>
      <w:iCs/>
    </w:rPr>
  </w:style>
  <w:style w:type="paragraph" w:customStyle="1" w:styleId="text-right">
    <w:name w:val="text-right"/>
    <w:basedOn w:val="Normlny"/>
    <w:rsid w:val="0069025F"/>
    <w:pPr>
      <w:spacing w:before="100" w:beforeAutospacing="1" w:after="100" w:afterAutospacing="1"/>
    </w:pPr>
  </w:style>
  <w:style w:type="character" w:styleId="Siln">
    <w:name w:val="Strong"/>
    <w:basedOn w:val="Predvolenpsmoodseku"/>
    <w:qFormat/>
    <w:rsid w:val="0069025F"/>
    <w:rPr>
      <w:b/>
      <w:bCs/>
    </w:rPr>
  </w:style>
  <w:style w:type="character" w:customStyle="1" w:styleId="Nadpis3Char">
    <w:name w:val="Nadpis 3 Char"/>
    <w:basedOn w:val="Predvolenpsmoodseku"/>
    <w:link w:val="Nadpis3"/>
    <w:uiPriority w:val="9"/>
    <w:rsid w:val="0069025F"/>
    <w:rPr>
      <w:b/>
      <w:bCs/>
      <w:sz w:val="27"/>
      <w:szCs w:val="27"/>
    </w:rPr>
  </w:style>
  <w:style w:type="character" w:customStyle="1" w:styleId="Nadpis4Char">
    <w:name w:val="Nadpis 4 Char"/>
    <w:basedOn w:val="Predvolenpsmoodseku"/>
    <w:link w:val="Nadpis4"/>
    <w:uiPriority w:val="9"/>
    <w:rsid w:val="0069025F"/>
    <w:rPr>
      <w:b/>
      <w:bCs/>
      <w:sz w:val="24"/>
      <w:szCs w:val="24"/>
    </w:rPr>
  </w:style>
  <w:style w:type="character" w:customStyle="1" w:styleId="cl-info1">
    <w:name w:val="cl-info1"/>
    <w:basedOn w:val="Predvolenpsmoodseku"/>
    <w:rsid w:val="0069025F"/>
    <w:rPr>
      <w:b/>
      <w:bCs/>
      <w:sz w:val="17"/>
      <w:szCs w:val="17"/>
    </w:rPr>
  </w:style>
  <w:style w:type="character" w:customStyle="1" w:styleId="Nadpis1Char">
    <w:name w:val="Nadpis 1 Char"/>
    <w:basedOn w:val="Predvolenpsmoodseku"/>
    <w:link w:val="Nadpis1"/>
    <w:rsid w:val="006902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keyword">
    <w:name w:val="keyword"/>
    <w:basedOn w:val="Predvolenpsmoodseku"/>
    <w:rsid w:val="0069025F"/>
  </w:style>
  <w:style w:type="character" w:customStyle="1" w:styleId="szoszerep">
    <w:name w:val="szoszerep"/>
    <w:basedOn w:val="Predvolenpsmoodseku"/>
    <w:rsid w:val="00243ED0"/>
  </w:style>
  <w:style w:type="character" w:customStyle="1" w:styleId="szinesz">
    <w:name w:val="szinesz"/>
    <w:basedOn w:val="Predvolenpsmoodseku"/>
    <w:rsid w:val="00243E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5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2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17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0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09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04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0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35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1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24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58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05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82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4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23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44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1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27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55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73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88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81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75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5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33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3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80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50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37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57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92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66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6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90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25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39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0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8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65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89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10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765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69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98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673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2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9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96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053689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8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5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8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56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4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775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988653">
      <w:bodyDiv w:val="1"/>
      <w:marLeft w:val="60"/>
      <w:marRight w:val="0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4275721">
              <w:marLeft w:val="0"/>
              <w:marRight w:val="0"/>
              <w:marTop w:val="0"/>
              <w:marBottom w:val="150"/>
              <w:divBdr>
                <w:top w:val="single" w:sz="6" w:space="4" w:color="FFFFFF"/>
                <w:left w:val="none" w:sz="0" w:space="0" w:color="auto"/>
                <w:bottom w:val="single" w:sz="6" w:space="4" w:color="E1E1E1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Relácia do obecného rozhlasu</vt:lpstr>
    </vt:vector>
  </TitlesOfParts>
  <Company>OR HaZZ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Relácia do obecného rozhlasu</dc:title>
  <dc:subject/>
  <dc:creator>Marek Zajíček</dc:creator>
  <cp:keywords/>
  <dc:description/>
  <cp:lastModifiedBy>OU Pohranice</cp:lastModifiedBy>
  <cp:revision>7</cp:revision>
  <cp:lastPrinted>2015-03-23T11:20:00Z</cp:lastPrinted>
  <dcterms:created xsi:type="dcterms:W3CDTF">2013-04-05T07:29:00Z</dcterms:created>
  <dcterms:modified xsi:type="dcterms:W3CDTF">2015-03-23T11:21:00Z</dcterms:modified>
</cp:coreProperties>
</file>